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D9" w:rsidRP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DF13D9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25_Defining frame sections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After defining materials we need to define building framing sections.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Let's start by defining beam and column sections. In define menu click on define frame sections or directly click on this shortcut.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you will a list of already defined frame sections. You can delete or modify them.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To add new sections you have two options, either to add them or to import them.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import standard sections for example w shapes from AISC from this tool.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let's import w shapes from AISC data base installed in ETABS directory.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Select this file in ETABS folder. You will see a list of all shapes imported from this file.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Second case is to add shapes yourself.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you can rectangular shapes, or a circular shape or a tee etc.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We will cover advance and irregular shapes in our advance course on modeling.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Let's add a rectangular concrete beam of 200mm wide by 600mm deep.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Click on add rectangular, here you will write the beam name so that we know what have defined inside for this beam.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Let's put its name as b200x600.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we can put width and depth in selected units meters or can enter dimensions in mm by writing mm directly in these fields.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let's put 200mm in width and 600mm in depth fields.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give this section a color from here so that when you show sections by colors it's easily identified.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From material list we will choose c50 which we defined already in previous lecture.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view section properties such as area, perimeter, and inertia from this button.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define stiffness modifiers from this button.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We will come to basics of this topic later on in this course.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lastRenderedPageBreak/>
        <w:t>For the time being keep them 1.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And finally reinforcement pattern for this section. Here you will select design type of this section as either column or beam.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Here you can put top and bottom distance from face of concrete edge to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centroid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of tension zone reinforcement. For example with 40mm clear cover and 10mm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dia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stirrups and 20mm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dia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main reinforcement at top and bottom of this section, the cover will be 40+10+half of 20 = 60mm.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have reinforcement in more than two layers you must estimate this before analysis at the time of defining sections and put appropriate cover in these fields.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click on column you will see more options, the cover option is the same which have just discussed.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you can specify if column ties are rectangular or circular or spiral.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either design columns from ETABS or make ETABS to check the current reinforcement which you will put here.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For example let's keep 3 x 3 bars of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dia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25 with same corner bars.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click on check option, ETABS will give us utilization ratio based on this reinforcement. If the column fails ETABS will give ratio more than 1.0.</w:t>
      </w:r>
    </w:p>
    <w:p w:rsidR="00DF13D9" w:rsidRDefault="00DF13D9" w:rsidP="00DF13D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Selecting design option will design column reinforcement and will report rebar area or percentage. Lets select this option to design columns.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F13D9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13D9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2F8D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2015-06-01T14:05:00Z</dcterms:created>
  <dcterms:modified xsi:type="dcterms:W3CDTF">2015-06-01T14:05:00Z</dcterms:modified>
</cp:coreProperties>
</file>